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A99E" w14:textId="482877AC" w:rsidR="00654FF9" w:rsidRPr="00654FF9" w:rsidRDefault="00654FF9" w:rsidP="00654FF9">
      <w:pPr>
        <w:jc w:val="center"/>
        <w:rPr>
          <w:rFonts w:ascii="Times New Roman" w:hAnsi="Times New Roman" w:cs="Times New Roman"/>
          <w:color w:val="FF0000"/>
          <w:sz w:val="28"/>
          <w:szCs w:val="28"/>
          <w:lang w:val="uk-UA"/>
        </w:rPr>
      </w:pPr>
      <w:r w:rsidRPr="00654FF9">
        <w:rPr>
          <w:rFonts w:ascii="Times New Roman" w:hAnsi="Times New Roman" w:cs="Times New Roman"/>
          <w:color w:val="FF0000"/>
          <w:sz w:val="28"/>
          <w:szCs w:val="28"/>
          <w:lang w:val="uk-UA"/>
        </w:rPr>
        <w:t>Всеукраїнський етап математичного конкурсу «Кенгуру»</w:t>
      </w:r>
    </w:p>
    <w:p w14:paraId="7BB6FC06" w14:textId="080555FE" w:rsidR="00654FF9" w:rsidRPr="00654FF9" w:rsidRDefault="00654FF9" w:rsidP="00654FF9">
      <w:pPr>
        <w:ind w:firstLine="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 xml:space="preserve">Відповідно до повноважень, делегованих Міжнародною асоціацією “KANGOUROU SANS FRONTIERES” («Кенгуру без кордонів»), що працює під егідою ЮНЕСКО, на виконання наказу </w:t>
      </w:r>
      <w:proofErr w:type="spellStart"/>
      <w:r w:rsidRPr="00654FF9">
        <w:rPr>
          <w:rFonts w:ascii="Times New Roman" w:hAnsi="Times New Roman" w:cs="Times New Roman"/>
          <w:sz w:val="28"/>
          <w:szCs w:val="28"/>
          <w:lang w:val="uk-UA"/>
        </w:rPr>
        <w:t>МОНмолодьспорту</w:t>
      </w:r>
      <w:proofErr w:type="spellEnd"/>
      <w:r w:rsidRPr="00654FF9">
        <w:rPr>
          <w:rFonts w:ascii="Times New Roman" w:hAnsi="Times New Roman" w:cs="Times New Roman"/>
          <w:sz w:val="28"/>
          <w:szCs w:val="28"/>
          <w:lang w:val="uk-UA"/>
        </w:rPr>
        <w:t xml:space="preserve"> від 07.05.2012 </w:t>
      </w:r>
      <w:r w:rsidRPr="00654FF9">
        <w:rPr>
          <w:rFonts w:ascii="Times New Roman" w:hAnsi="Times New Roman" w:cs="Times New Roman"/>
          <w:sz w:val="28"/>
          <w:szCs w:val="28"/>
          <w:lang w:val="uk-UA"/>
        </w:rPr>
        <w:br/>
        <w:t>№ 552 "Про затвердження Положення про Міжнародний математичний конкурс "Кенгуру"" та листа ДНУ «Інститут модернізації змісту освіти» від 14.07.2021 № 22.1/10-1596 конкурс проводиться в Україні Львівським фізико-математичним ліцеєм-інтернатом при Львівському національному університеті імені Івана Франка.</w:t>
      </w:r>
    </w:p>
    <w:p w14:paraId="35EF7B26" w14:textId="77777777" w:rsidR="00654FF9" w:rsidRPr="00654FF9" w:rsidRDefault="00654FF9" w:rsidP="00654FF9">
      <w:pPr>
        <w:ind w:firstLine="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З метою дотримання вимог вищезазначених документів доводимо до вас таку інформацію:</w:t>
      </w:r>
    </w:p>
    <w:p w14:paraId="3F543C25"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bookmarkStart w:id="0" w:name="_Hlk85876358"/>
      <w:r w:rsidRPr="00654FF9">
        <w:rPr>
          <w:rFonts w:ascii="Times New Roman" w:hAnsi="Times New Roman" w:cs="Times New Roman"/>
          <w:sz w:val="28"/>
          <w:szCs w:val="28"/>
          <w:lang w:val="uk-UA"/>
        </w:rPr>
        <w:t>Всеукраїнський етап математичного конкурсу «Кенгуру»</w:t>
      </w:r>
      <w:bookmarkEnd w:id="0"/>
      <w:r w:rsidRPr="00654FF9">
        <w:rPr>
          <w:rFonts w:ascii="Times New Roman" w:hAnsi="Times New Roman" w:cs="Times New Roman"/>
          <w:sz w:val="28"/>
          <w:szCs w:val="28"/>
          <w:lang w:val="uk-UA"/>
        </w:rPr>
        <w:t xml:space="preserve"> в Україні (далі – Конкурс) у 2021/2022 навчальному році буде проведено 10 грудня 2021 року </w:t>
      </w:r>
      <w:r w:rsidRPr="00654FF9">
        <w:rPr>
          <w:rFonts w:ascii="Times New Roman" w:hAnsi="Times New Roman" w:cs="Times New Roman"/>
          <w:b/>
          <w:sz w:val="28"/>
          <w:szCs w:val="28"/>
          <w:lang w:val="uk-UA"/>
        </w:rPr>
        <w:t>для учнів 2 - 6 класів</w:t>
      </w:r>
      <w:r w:rsidRPr="00654FF9">
        <w:rPr>
          <w:rFonts w:ascii="Times New Roman" w:hAnsi="Times New Roman" w:cs="Times New Roman"/>
          <w:sz w:val="28"/>
          <w:szCs w:val="28"/>
          <w:lang w:val="uk-UA"/>
        </w:rPr>
        <w:t>.</w:t>
      </w:r>
    </w:p>
    <w:p w14:paraId="1D941B07"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Для участі в конкурсі учень повинен зареєструватися у координатора конкурсу в своєму навчальному закладі.</w:t>
      </w:r>
    </w:p>
    <w:p w14:paraId="55DDAF3D"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Лише визначена особа в навчальному закладі, що отримує статус координатора по навчальному закладу чи об'єднання навчальних закладів заповнює заявку на участь на сайті конкурсу і долучає оплачену </w:t>
      </w:r>
      <w:hyperlink r:id="rId5" w:history="1">
        <w:r w:rsidRPr="00654FF9">
          <w:rPr>
            <w:rStyle w:val="a3"/>
            <w:rFonts w:ascii="Times New Roman" w:hAnsi="Times New Roman" w:cs="Times New Roman"/>
            <w:b/>
            <w:bCs/>
            <w:sz w:val="28"/>
            <w:szCs w:val="28"/>
            <w:lang w:val="uk-UA"/>
          </w:rPr>
          <w:t>КВИТАНЦІЮ</w:t>
        </w:r>
      </w:hyperlink>
      <w:r w:rsidRPr="00654FF9">
        <w:rPr>
          <w:rFonts w:ascii="Times New Roman" w:hAnsi="Times New Roman" w:cs="Times New Roman"/>
          <w:b/>
          <w:bCs/>
          <w:sz w:val="28"/>
          <w:szCs w:val="28"/>
          <w:lang w:val="uk-UA"/>
        </w:rPr>
        <w:t xml:space="preserve"> </w:t>
      </w:r>
      <w:r w:rsidRPr="00654FF9">
        <w:rPr>
          <w:rFonts w:ascii="Times New Roman" w:hAnsi="Times New Roman" w:cs="Times New Roman"/>
          <w:sz w:val="28"/>
          <w:szCs w:val="28"/>
          <w:lang w:val="uk-UA"/>
        </w:rPr>
        <w:t> до 15 листопада 2021 року для участі у Першому етапі, й не пізніше 16 лютого 2022 року для участі у Другому етапі Міжнародного математичного конкурсу «</w:t>
      </w:r>
      <w:r w:rsidRPr="00654FF9">
        <w:rPr>
          <w:rFonts w:ascii="Times New Roman" w:hAnsi="Times New Roman" w:cs="Times New Roman"/>
          <w:i/>
          <w:iCs/>
          <w:sz w:val="28"/>
          <w:szCs w:val="28"/>
          <w:lang w:val="uk-UA"/>
        </w:rPr>
        <w:t>Кенгуру</w:t>
      </w:r>
      <w:r w:rsidRPr="00654FF9">
        <w:rPr>
          <w:rFonts w:ascii="Times New Roman" w:hAnsi="Times New Roman" w:cs="Times New Roman"/>
          <w:sz w:val="28"/>
          <w:szCs w:val="28"/>
          <w:lang w:val="uk-UA"/>
        </w:rPr>
        <w:t xml:space="preserve"> – 2022».</w:t>
      </w:r>
    </w:p>
    <w:p w14:paraId="34988CE1"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 xml:space="preserve">Реєстрація участі у першому етапі проходить до 15 листопада 2021 року на сайті </w:t>
      </w:r>
      <w:hyperlink r:id="rId6" w:history="1">
        <w:r w:rsidRPr="00654FF9">
          <w:rPr>
            <w:rStyle w:val="a3"/>
            <w:rFonts w:ascii="Times New Roman" w:hAnsi="Times New Roman" w:cs="Times New Roman"/>
            <w:sz w:val="28"/>
            <w:szCs w:val="28"/>
            <w:lang w:val="uk-UA"/>
          </w:rPr>
          <w:t>www.kangaroo.com.ua</w:t>
        </w:r>
      </w:hyperlink>
      <w:r w:rsidRPr="00654FF9">
        <w:rPr>
          <w:rFonts w:ascii="Times New Roman" w:hAnsi="Times New Roman" w:cs="Times New Roman"/>
          <w:sz w:val="28"/>
          <w:szCs w:val="28"/>
          <w:lang w:val="uk-UA"/>
        </w:rPr>
        <w:t xml:space="preserve"> </w:t>
      </w:r>
    </w:p>
    <w:p w14:paraId="5B6165C9"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Для якісної підготовки завдань, друку кольорових бланків, книжок, сертифікатів, для виготовлення сувенірів для учасників та організаторів конкурсу та у зв’язку з теперішньою економічною ситуацією визначено, що сума зборів коштів з одного учасника у 2021/22 навчальному році не повинна перевищувати 27 грн.</w:t>
      </w:r>
    </w:p>
    <w:p w14:paraId="428AA5E3"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Внесок, що має бути перерахований на розрахунковий рахунок Благодійного фонду «Ліцей», складає 25 грн від кожного учасника та повністю використовується для покриття витрат на організацію та проведення конкурсу Центральним організаційним комітетом, відзначення учасників його інтелектуальну та інформаційну підтримку.</w:t>
      </w:r>
    </w:p>
    <w:p w14:paraId="5C0AD572"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t>Різниця між зібраними та перерахованими пожертвами використовується лише для забезпечення організації та проведення конкурсу в навчальному закладі чи об’єднанні навчальних закладів.</w:t>
      </w:r>
    </w:p>
    <w:p w14:paraId="26AB6A68" w14:textId="77777777" w:rsidR="00654FF9" w:rsidRPr="00654FF9" w:rsidRDefault="00654FF9" w:rsidP="00654FF9">
      <w:pPr>
        <w:numPr>
          <w:ilvl w:val="0"/>
          <w:numId w:val="1"/>
        </w:numPr>
        <w:ind w:left="426" w:hanging="426"/>
        <w:jc w:val="both"/>
        <w:rPr>
          <w:rFonts w:ascii="Times New Roman" w:hAnsi="Times New Roman" w:cs="Times New Roman"/>
          <w:sz w:val="28"/>
          <w:szCs w:val="28"/>
          <w:lang w:val="uk-UA"/>
        </w:rPr>
      </w:pPr>
      <w:r w:rsidRPr="00654FF9">
        <w:rPr>
          <w:rFonts w:ascii="Times New Roman" w:hAnsi="Times New Roman" w:cs="Times New Roman"/>
          <w:sz w:val="28"/>
          <w:szCs w:val="28"/>
          <w:lang w:val="uk-UA"/>
        </w:rPr>
        <w:lastRenderedPageBreak/>
        <w:t>Усі зауваження щодо надісланих результатів приймаються та розглядаються оргкомітетом до 1 лютого 2022 року.</w:t>
      </w:r>
    </w:p>
    <w:p w14:paraId="191DD227" w14:textId="77777777" w:rsidR="00654FF9" w:rsidRPr="00654FF9" w:rsidRDefault="00654FF9" w:rsidP="00654FF9">
      <w:pPr>
        <w:ind w:left="426" w:hanging="426"/>
        <w:jc w:val="both"/>
        <w:rPr>
          <w:rFonts w:ascii="Times New Roman" w:hAnsi="Times New Roman" w:cs="Times New Roman"/>
          <w:sz w:val="28"/>
          <w:szCs w:val="28"/>
          <w:lang w:val="uk-UA"/>
        </w:rPr>
      </w:pPr>
    </w:p>
    <w:p w14:paraId="602F4BEB" w14:textId="77777777" w:rsidR="00665004" w:rsidRPr="00654FF9" w:rsidRDefault="00665004" w:rsidP="00654FF9">
      <w:pPr>
        <w:ind w:left="426" w:hanging="426"/>
        <w:jc w:val="both"/>
        <w:rPr>
          <w:rFonts w:ascii="Times New Roman" w:hAnsi="Times New Roman" w:cs="Times New Roman"/>
          <w:sz w:val="28"/>
          <w:szCs w:val="28"/>
        </w:rPr>
      </w:pPr>
      <w:bookmarkStart w:id="1" w:name="_GoBack"/>
      <w:bookmarkEnd w:id="1"/>
    </w:p>
    <w:sectPr w:rsidR="00665004" w:rsidRPr="00654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CC06B3"/>
    <w:multiLevelType w:val="hybridMultilevel"/>
    <w:tmpl w:val="6714D9C4"/>
    <w:lvl w:ilvl="0" w:tplc="98264F52">
      <w:start w:val="1"/>
      <w:numFmt w:val="decimal"/>
      <w:lvlText w:val="%1."/>
      <w:lvlJc w:val="left"/>
      <w:pPr>
        <w:ind w:left="1759" w:hanging="105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66"/>
    <w:rsid w:val="00654FF9"/>
    <w:rsid w:val="00665004"/>
    <w:rsid w:val="0080056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60CD"/>
  <w15:chartTrackingRefBased/>
  <w15:docId w15:val="{754A6ACC-149F-4ADE-A985-41F01898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FF9"/>
    <w:rPr>
      <w:color w:val="0563C1" w:themeColor="hyperlink"/>
      <w:u w:val="single"/>
    </w:rPr>
  </w:style>
  <w:style w:type="character" w:styleId="a4">
    <w:name w:val="Unresolved Mention"/>
    <w:basedOn w:val="a0"/>
    <w:uiPriority w:val="99"/>
    <w:semiHidden/>
    <w:unhideWhenUsed/>
    <w:rsid w:val="0065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32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ngaroo.com.ua" TargetMode="External"/><Relationship Id="rId5" Type="http://schemas.openxmlformats.org/officeDocument/2006/relationships/hyperlink" Target="http://kangaroo.com.ua/php_upload/data/pdf/kvytanciia_2021-202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Device</cp:lastModifiedBy>
  <cp:revision>3</cp:revision>
  <dcterms:created xsi:type="dcterms:W3CDTF">2021-10-23T07:11:00Z</dcterms:created>
  <dcterms:modified xsi:type="dcterms:W3CDTF">2021-10-23T07:15:00Z</dcterms:modified>
</cp:coreProperties>
</file>